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FA" w:rsidRPr="00F51812" w:rsidRDefault="00FA77FA" w:rsidP="00FA7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Видача ліцензій закладам освіти комунальної форми власності  (без проходження процедури ліцензування) 2021</w:t>
      </w:r>
      <w:r w:rsidRPr="00F5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tbl>
      <w:tblPr>
        <w:tblW w:w="155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9"/>
        <w:gridCol w:w="1276"/>
        <w:gridCol w:w="851"/>
        <w:gridCol w:w="3685"/>
        <w:gridCol w:w="2780"/>
        <w:gridCol w:w="1189"/>
        <w:gridCol w:w="2159"/>
      </w:tblGrid>
      <w:tr w:rsidR="00FA77FA" w:rsidRPr="00901CD7" w:rsidTr="00A33913">
        <w:trPr>
          <w:cantSplit/>
          <w:trHeight w:val="1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901CD7" w:rsidRDefault="00FA77FA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1CD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A77FA" w:rsidRPr="00901CD7" w:rsidRDefault="00FA77FA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1CD7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Назва розпорядження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 xml:space="preserve">Лист-звернення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1CD7">
              <w:rPr>
                <w:rFonts w:ascii="Times New Roman" w:eastAsia="Times New Roman" w:hAnsi="Times New Roman" w:cs="Times New Roman"/>
                <w:bCs/>
                <w:lang w:eastAsia="ru-RU"/>
              </w:rPr>
              <w:t>Вид діяльності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901CD7" w:rsidRDefault="00FA77FA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1CD7">
              <w:rPr>
                <w:rFonts w:ascii="Times New Roman" w:eastAsia="Times New Roman" w:hAnsi="Times New Roman" w:cs="Times New Roman"/>
                <w:bCs/>
                <w:lang w:eastAsia="ru-RU"/>
              </w:rPr>
              <w:t>Кількість ліценз</w:t>
            </w:r>
            <w:r w:rsidR="003661A9">
              <w:rPr>
                <w:rFonts w:ascii="Times New Roman" w:eastAsia="Times New Roman" w:hAnsi="Times New Roman" w:cs="Times New Roman"/>
                <w:bCs/>
                <w:lang w:eastAsia="ru-RU"/>
              </w:rPr>
              <w:t>ій</w:t>
            </w:r>
            <w:r w:rsidRPr="00901C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 xml:space="preserve">Посилання на КОДА, ДОН, де розміщено </w:t>
            </w: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ропорядження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 xml:space="preserve"> про ліцензування</w:t>
            </w:r>
          </w:p>
        </w:tc>
      </w:tr>
      <w:tr w:rsidR="00FA77FA" w:rsidRPr="00901CD7" w:rsidTr="00264B14">
        <w:trPr>
          <w:cantSplit/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901CD7" w:rsidRDefault="00FA77FA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901CD7" w:rsidRDefault="00FA77FA" w:rsidP="00264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рік </w:t>
            </w:r>
            <w:r w:rsidRPr="00C014FD">
              <w:rPr>
                <w:rFonts w:ascii="Times New Roman" w:eastAsia="Times New Roman" w:hAnsi="Times New Roman" w:cs="Times New Roman"/>
                <w:b/>
                <w:lang w:eastAsia="ru-RU"/>
              </w:rPr>
              <w:t>І квартал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7FA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901CD7" w:rsidRDefault="00FA77FA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1CD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FA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901CD7" w:rsidRDefault="00FA77FA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FA77FA" w:rsidRDefault="00FA77FA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FA">
              <w:rPr>
                <w:rFonts w:ascii="Times New Roman" w:eastAsia="Times New Roman" w:hAnsi="Times New Roman" w:cs="Times New Roman"/>
                <w:lang w:eastAsia="ru-RU"/>
              </w:rPr>
              <w:t xml:space="preserve">листа управління освіти і науки Бориспільської міської ради </w:t>
            </w:r>
          </w:p>
          <w:p w:rsidR="00FA77FA" w:rsidRPr="00901CD7" w:rsidRDefault="00FA77FA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7FA">
              <w:rPr>
                <w:rFonts w:ascii="Times New Roman" w:eastAsia="Times New Roman" w:hAnsi="Times New Roman" w:cs="Times New Roman"/>
                <w:lang w:eastAsia="ru-RU"/>
              </w:rPr>
              <w:t>від 20 січня 2021 року № 03-13-85 про видачу ліцензій закладам дошкільної та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1CD7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FA77FA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  <w:p w:rsidR="00FA77FA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77FA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901CD7" w:rsidRDefault="00486BC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FA77FA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FA77FA" w:rsidRPr="00901CD7" w:rsidRDefault="00486BC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FA77FA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  <w:p w:rsidR="00FA77FA" w:rsidRPr="00901CD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9DF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F" w:rsidRPr="00901CD7" w:rsidRDefault="00306816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F" w:rsidRPr="00FA77FA" w:rsidRDefault="00306816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816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F" w:rsidRDefault="00306816" w:rsidP="0030681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F" w:rsidRDefault="00306816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3" w:rsidRPr="00D40B13" w:rsidRDefault="00D40B13" w:rsidP="00D40B1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B13">
              <w:rPr>
                <w:rFonts w:ascii="Times New Roman" w:eastAsia="Times New Roman" w:hAnsi="Times New Roman" w:cs="Times New Roman"/>
                <w:lang w:eastAsia="ru-RU"/>
              </w:rPr>
              <w:t xml:space="preserve">листа відділу освіти, культури, молоді та спорту виконавчого комітету </w:t>
            </w:r>
            <w:proofErr w:type="spellStart"/>
            <w:r w:rsidRPr="00D40B13">
              <w:rPr>
                <w:rFonts w:ascii="Times New Roman" w:eastAsia="Times New Roman" w:hAnsi="Times New Roman" w:cs="Times New Roman"/>
                <w:lang w:eastAsia="ru-RU"/>
              </w:rPr>
              <w:t>Великодимерської</w:t>
            </w:r>
            <w:proofErr w:type="spellEnd"/>
            <w:r w:rsidRPr="00D40B13">
              <w:rPr>
                <w:rFonts w:ascii="Times New Roman" w:eastAsia="Times New Roman" w:hAnsi="Times New Roman" w:cs="Times New Roman"/>
                <w:lang w:eastAsia="ru-RU"/>
              </w:rPr>
              <w:t xml:space="preserve"> селищної ради Броварського району Київської області від </w:t>
            </w:r>
          </w:p>
          <w:p w:rsidR="00D139DF" w:rsidRPr="00FA77FA" w:rsidRDefault="00D40B13" w:rsidP="00D40B1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B13">
              <w:rPr>
                <w:rFonts w:ascii="Times New Roman" w:eastAsia="Times New Roman" w:hAnsi="Times New Roman" w:cs="Times New Roman"/>
                <w:lang w:eastAsia="ru-RU"/>
              </w:rPr>
              <w:t>28 січня 2021 року № 182/03-15 про видачу ліцензій закладам дошкільної та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13" w:rsidRPr="00D40B13" w:rsidRDefault="00D40B13" w:rsidP="00D40B1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B13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D40B13" w:rsidRPr="00D40B13" w:rsidRDefault="00D40B13" w:rsidP="00D40B1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39DF" w:rsidRPr="00901CD7" w:rsidRDefault="00D40B13" w:rsidP="00D40B1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0B13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F" w:rsidRDefault="00D40B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  <w:p w:rsidR="00D40B13" w:rsidRDefault="00D40B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0B13" w:rsidRDefault="00D40B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0B13" w:rsidRDefault="00D40B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6" w:rsidRPr="00901CD7" w:rsidRDefault="00486BC2" w:rsidP="0030681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306816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306816" w:rsidRPr="00901CD7" w:rsidRDefault="00306816" w:rsidP="0030681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D139DF" w:rsidRDefault="00486BC2" w:rsidP="00306816">
            <w:pPr>
              <w:spacing w:after="0" w:line="240" w:lineRule="exact"/>
            </w:pPr>
            <w:hyperlink r:id="rId8" w:history="1">
              <w:r w:rsidR="00306816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D139DF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F" w:rsidRPr="00901CD7" w:rsidRDefault="00306816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F" w:rsidRPr="00FA77FA" w:rsidRDefault="00B60F3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F" w:rsidRDefault="00306816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816">
              <w:rPr>
                <w:rFonts w:ascii="Times New Roman" w:eastAsia="Times New Roman" w:hAnsi="Times New Roman" w:cs="Times New Roman"/>
                <w:lang w:eastAsia="ru-RU"/>
              </w:rPr>
              <w:t>16.02.2021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F" w:rsidRDefault="00B60F3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F" w:rsidRPr="00FA77FA" w:rsidRDefault="00B60F31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lang w:eastAsia="ru-RU"/>
              </w:rPr>
              <w:t>листа відділу освіти Бучанської міської ради від 01 лютого 2021 року  № 01-20/35 про видачу ліцензій закладам дошкільної та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1" w:rsidRPr="00B60F31" w:rsidRDefault="00B60F31" w:rsidP="00B60F3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B60F31" w:rsidRPr="00B60F31" w:rsidRDefault="00B60F31" w:rsidP="00B60F3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39DF" w:rsidRPr="00901CD7" w:rsidRDefault="00B60F31" w:rsidP="00B60F3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DF" w:rsidRDefault="00B60F3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  <w:p w:rsidR="00B60F31" w:rsidRDefault="00B60F3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0F31" w:rsidRDefault="00B60F3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0F31" w:rsidRDefault="00B60F3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6" w:rsidRPr="00901CD7" w:rsidRDefault="00486BC2" w:rsidP="0030681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306816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306816" w:rsidRPr="00901CD7" w:rsidRDefault="00306816" w:rsidP="0030681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D139DF" w:rsidRDefault="00486BC2" w:rsidP="00306816">
            <w:pPr>
              <w:spacing w:after="0" w:line="240" w:lineRule="exact"/>
            </w:pPr>
            <w:hyperlink r:id="rId10" w:history="1">
              <w:r w:rsidR="00306816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306816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6" w:rsidRPr="00901CD7" w:rsidRDefault="00A33913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6" w:rsidRPr="00FA77FA" w:rsidRDefault="00B60F3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6" w:rsidRPr="00306816" w:rsidRDefault="00306816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6" w:rsidRDefault="00B60F3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6" w:rsidRPr="00FA77FA" w:rsidRDefault="00B60F31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lang w:eastAsia="ru-RU"/>
              </w:rPr>
              <w:t>листа управління освіти виконавчого комітету Фастівської міської ради  Київської області від 28 грудня 2020 року № 01-10/302 про видачу ліцензій закладам дошкільної та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31" w:rsidRPr="00B60F31" w:rsidRDefault="00B60F31" w:rsidP="00B60F3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B60F31" w:rsidRPr="00B60F31" w:rsidRDefault="00B60F31" w:rsidP="00B60F3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6816" w:rsidRPr="00901CD7" w:rsidRDefault="00B60F31" w:rsidP="00B60F3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6" w:rsidRDefault="003D53F6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  <w:p w:rsidR="003D53F6" w:rsidRDefault="003D53F6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53F6" w:rsidRDefault="003D53F6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53F6" w:rsidRDefault="003D53F6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6" w:rsidRPr="00901CD7" w:rsidRDefault="00486BC2" w:rsidP="0030681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306816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306816" w:rsidRPr="00901CD7" w:rsidRDefault="00306816" w:rsidP="0030681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306816" w:rsidRDefault="00486BC2" w:rsidP="00306816">
            <w:pPr>
              <w:spacing w:after="0" w:line="240" w:lineRule="exact"/>
            </w:pPr>
            <w:hyperlink r:id="rId12" w:history="1">
              <w:r w:rsidR="00306816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33913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A77FA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816">
              <w:rPr>
                <w:rFonts w:ascii="Times New Roman" w:eastAsia="Times New Roman" w:hAnsi="Times New Roman" w:cs="Times New Roman"/>
                <w:lang w:eastAsia="ru-RU"/>
              </w:rPr>
              <w:t>16.02.2021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A77FA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lang w:eastAsia="ru-RU"/>
              </w:rPr>
              <w:t>листа Управління освіти виконавчого комітету Тетіївської міської ради від 02 лютого 2021 року № 01-11/61 про видачу ліцензій закладам дошкільної та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B60F31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A33913" w:rsidRPr="00B60F31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913" w:rsidRPr="00901CD7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  <w:p w:rsidR="00A33913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913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913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901CD7" w:rsidRDefault="00486BC2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A33913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A33913" w:rsidRPr="00901CD7" w:rsidRDefault="00A33913" w:rsidP="009765B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A33913" w:rsidRDefault="00486BC2" w:rsidP="009765B6">
            <w:pPr>
              <w:spacing w:after="0" w:line="240" w:lineRule="exact"/>
            </w:pPr>
            <w:hyperlink r:id="rId14" w:history="1">
              <w:r w:rsidR="00A33913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33913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B60F31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13">
              <w:rPr>
                <w:rFonts w:ascii="Times New Roman" w:eastAsia="Times New Roman" w:hAnsi="Times New Roman" w:cs="Times New Roman"/>
                <w:lang w:eastAsia="ru-RU"/>
              </w:rPr>
              <w:t>Про видачу обласним фаховим коледжам ліцензій на провадження освітньої діяльності у сфері повної загальної середньої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13">
              <w:rPr>
                <w:rFonts w:ascii="Times New Roman" w:eastAsia="Times New Roman" w:hAnsi="Times New Roman" w:cs="Times New Roman"/>
                <w:lang w:eastAsia="ru-RU"/>
              </w:rPr>
              <w:t>24.02.2021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B60F31" w:rsidRDefault="00A33913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13">
              <w:rPr>
                <w:rFonts w:ascii="Times New Roman" w:eastAsia="Times New Roman" w:hAnsi="Times New Roman" w:cs="Times New Roman"/>
                <w:lang w:eastAsia="ru-RU"/>
              </w:rPr>
              <w:t>листів керівників закладів освіти про видачу обласним фаховим коледжам ліцензій на провадження освітньої діяльності у сфері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A33913" w:rsidRDefault="00A33913" w:rsidP="00A339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3913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A33913" w:rsidRPr="00B60F31" w:rsidRDefault="00A33913" w:rsidP="00B60F3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901CD7" w:rsidRDefault="00486BC2" w:rsidP="00A3391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A33913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A33913" w:rsidRPr="00901CD7" w:rsidRDefault="00A33913" w:rsidP="00A3391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A33913" w:rsidRDefault="00486BC2" w:rsidP="00A33913">
            <w:pPr>
              <w:spacing w:after="0" w:line="240" w:lineRule="exact"/>
            </w:pPr>
            <w:hyperlink r:id="rId16" w:history="1">
              <w:r w:rsidR="00A33913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33913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7D60E4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0E4">
              <w:rPr>
                <w:rFonts w:ascii="Times New Roman" w:eastAsia="Times New Roman" w:hAnsi="Times New Roman" w:cs="Times New Roman"/>
                <w:lang w:eastAsia="ru-RU"/>
              </w:rPr>
              <w:t>Про видачу державним закладам вищої освіти ліцензій на провадження освітньої діяльності у сфері повної загальної середньої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0E4">
              <w:rPr>
                <w:rFonts w:ascii="Times New Roman" w:eastAsia="Times New Roman" w:hAnsi="Times New Roman" w:cs="Times New Roman"/>
                <w:lang w:eastAsia="ru-RU"/>
              </w:rPr>
              <w:t>24.02.2021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7D60E4" w:rsidRDefault="00A33913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0E4">
              <w:rPr>
                <w:rFonts w:ascii="Times New Roman" w:eastAsia="Times New Roman" w:hAnsi="Times New Roman" w:cs="Times New Roman"/>
                <w:lang w:eastAsia="ru-RU"/>
              </w:rPr>
              <w:t>листів керівників закладів освіти про видачу державним закладам вищої освіти ліцензій на провадження освітньої діяльності у сфері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7D60E4" w:rsidRDefault="00A33913" w:rsidP="007D60E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60E4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901CD7" w:rsidRDefault="00486BC2" w:rsidP="007D60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A33913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A33913" w:rsidRPr="00901CD7" w:rsidRDefault="00A33913" w:rsidP="007D60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A33913" w:rsidRDefault="00486BC2" w:rsidP="007D60E4">
            <w:pPr>
              <w:spacing w:after="0" w:line="240" w:lineRule="exact"/>
            </w:pPr>
            <w:hyperlink r:id="rId18" w:history="1">
              <w:r w:rsidR="00A33913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33913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E033D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B60F31" w:rsidRDefault="00A33913" w:rsidP="00F07C8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0E4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F07C8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7D60E4">
              <w:rPr>
                <w:rFonts w:ascii="Times New Roman" w:eastAsia="Times New Roman" w:hAnsi="Times New Roman" w:cs="Times New Roman"/>
                <w:lang w:eastAsia="ru-RU"/>
              </w:rPr>
              <w:t>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F07C8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B60F31" w:rsidRDefault="00A33913" w:rsidP="00F07C8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0E4">
              <w:rPr>
                <w:rFonts w:ascii="Times New Roman" w:eastAsia="Times New Roman" w:hAnsi="Times New Roman" w:cs="Times New Roman"/>
                <w:lang w:eastAsia="ru-RU"/>
              </w:rPr>
              <w:t xml:space="preserve">листа відділу освіти </w:t>
            </w:r>
            <w:proofErr w:type="spellStart"/>
            <w:r w:rsidRPr="007D60E4">
              <w:rPr>
                <w:rFonts w:ascii="Times New Roman" w:eastAsia="Times New Roman" w:hAnsi="Times New Roman" w:cs="Times New Roman"/>
                <w:lang w:eastAsia="ru-RU"/>
              </w:rPr>
              <w:t>Білогородської</w:t>
            </w:r>
            <w:proofErr w:type="spellEnd"/>
            <w:r w:rsidRPr="007D60E4">
              <w:rPr>
                <w:rFonts w:ascii="Times New Roman" w:eastAsia="Times New Roman" w:hAnsi="Times New Roman" w:cs="Times New Roman"/>
                <w:lang w:eastAsia="ru-RU"/>
              </w:rPr>
              <w:t xml:space="preserve"> сільської ради Бучанського району Київської області від 10 лютого 2021 року № 22 про видачу ліцензій закладам дошкільної та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7D60E4" w:rsidRDefault="00A33913" w:rsidP="00F07C8A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60E4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A33913" w:rsidRPr="007D60E4" w:rsidRDefault="00A33913" w:rsidP="00F07C8A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913" w:rsidRPr="00B60F31" w:rsidRDefault="00A33913" w:rsidP="00F07C8A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F07C8A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901CD7" w:rsidRDefault="00486BC2" w:rsidP="00F07C8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A33913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A33913" w:rsidRPr="00901CD7" w:rsidRDefault="00A33913" w:rsidP="00F07C8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A33913" w:rsidRDefault="00486BC2" w:rsidP="00F07C8A">
            <w:pPr>
              <w:spacing w:after="0" w:line="240" w:lineRule="exact"/>
            </w:pPr>
            <w:hyperlink r:id="rId20" w:history="1">
              <w:r w:rsidR="00A33913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33913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E033D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7D60E4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B6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B6">
              <w:rPr>
                <w:rFonts w:ascii="Times New Roman" w:eastAsia="Times New Roman" w:hAnsi="Times New Roman" w:cs="Times New Roman"/>
                <w:lang w:eastAsia="ru-RU"/>
              </w:rPr>
              <w:t>24.02.2021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7D60E4" w:rsidRDefault="00A33913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B6">
              <w:rPr>
                <w:rFonts w:ascii="Times New Roman" w:eastAsia="Times New Roman" w:hAnsi="Times New Roman" w:cs="Times New Roman"/>
                <w:lang w:eastAsia="ru-RU"/>
              </w:rPr>
              <w:t>листа відділу освіти Яготинської міської ради  від 11 лютого 2021 року № 95 про видачу ліцензій закладам дошкільної та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B60F31" w:rsidRDefault="00A33913" w:rsidP="00FD11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A33913" w:rsidRPr="00B60F31" w:rsidRDefault="00A33913" w:rsidP="00FD11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913" w:rsidRPr="007D60E4" w:rsidRDefault="00A33913" w:rsidP="00FD11B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F31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  <w:p w:rsidR="00A33913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913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913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901CD7" w:rsidRDefault="00486BC2" w:rsidP="007D60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A33913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A33913" w:rsidRPr="00901CD7" w:rsidRDefault="00A33913" w:rsidP="007D60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A33913" w:rsidRDefault="00486BC2" w:rsidP="007D60E4">
            <w:pPr>
              <w:spacing w:after="0" w:line="240" w:lineRule="exact"/>
            </w:pPr>
            <w:hyperlink r:id="rId22" w:history="1">
              <w:r w:rsidR="00A33913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33913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D11B6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D11B6" w:rsidRDefault="00A33913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A33913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lang w:eastAsia="ru-RU"/>
              </w:rPr>
              <w:t xml:space="preserve">листа відділу освіти, культури, молоді, спорту та національно-патріотичного виховання Дмитрівської сільської ради Бучанського району Київської області від 22 лютого 2021 року </w:t>
            </w:r>
          </w:p>
          <w:p w:rsidR="00A33913" w:rsidRPr="00FD11B6" w:rsidRDefault="00A33913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lang w:eastAsia="ru-RU"/>
              </w:rPr>
              <w:t>№ 28 про видачу ліцензій закладам дошкільної та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5D6AFC" w:rsidRDefault="00A33913" w:rsidP="005D6A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A33913" w:rsidRPr="005D6AFC" w:rsidRDefault="00A33913" w:rsidP="005D6A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33913" w:rsidRPr="00B60F31" w:rsidRDefault="00A33913" w:rsidP="005D6A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901CD7" w:rsidRDefault="00486BC2" w:rsidP="005D6A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A33913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A33913" w:rsidRPr="00901CD7" w:rsidRDefault="00A33913" w:rsidP="005D6AF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A33913" w:rsidRDefault="00486BC2" w:rsidP="005D6AFC">
            <w:pPr>
              <w:spacing w:after="0" w:line="240" w:lineRule="exact"/>
            </w:pPr>
            <w:hyperlink r:id="rId24" w:history="1">
              <w:r w:rsidR="00A33913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BC1DED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CD601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Pr="005D6AFC" w:rsidRDefault="00BC1DED" w:rsidP="00BC1DE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BC1DED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BC1DE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Pr="005D6AFC" w:rsidRDefault="00BC1DED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 xml:space="preserve">листа </w:t>
            </w:r>
            <w:proofErr w:type="spellStart"/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Чабанівської</w:t>
            </w:r>
            <w:proofErr w:type="spellEnd"/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 xml:space="preserve"> селищної ради  Фастівського району Київської області  від 2 березня 2021 року  № 02-20/395 про видачу ліцензій закладам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8" w:rsidRPr="005D6AFC" w:rsidRDefault="00A052E8" w:rsidP="00A052E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BC1DED" w:rsidRPr="005D6AFC" w:rsidRDefault="00BC1DED" w:rsidP="005D6A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3661A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Pr="00901CD7" w:rsidRDefault="00486BC2" w:rsidP="00BC1DE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BC1DED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BC1DED" w:rsidRPr="00901CD7" w:rsidRDefault="00BC1DED" w:rsidP="00BC1DE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BC1DED" w:rsidRDefault="00486BC2" w:rsidP="00BC1DED">
            <w:pPr>
              <w:spacing w:after="0" w:line="240" w:lineRule="exact"/>
            </w:pPr>
            <w:hyperlink r:id="rId26" w:history="1">
              <w:r w:rsidR="00BC1DED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BC1DED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CD601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Pr="005D6AFC" w:rsidRDefault="00A052E8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E8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BC1DED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76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A052E8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Pr="005D6AFC" w:rsidRDefault="00A052E8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E8">
              <w:rPr>
                <w:rFonts w:ascii="Times New Roman" w:eastAsia="Times New Roman" w:hAnsi="Times New Roman" w:cs="Times New Roman"/>
                <w:lang w:eastAsia="ru-RU"/>
              </w:rPr>
              <w:t>листа відділу освіти, культури, молоді та спорту Поліської селищної ради Вишгородського району Київської області від 17 лютого 2021 року № 01-01/61 про видачу ліцензій закладам дошкільної та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8" w:rsidRPr="005D6AFC" w:rsidRDefault="00A052E8" w:rsidP="00A052E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BC1DED" w:rsidRDefault="00BC1DED" w:rsidP="005D6A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61A9" w:rsidRDefault="003661A9" w:rsidP="005D6A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61A9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  <w:p w:rsidR="003661A9" w:rsidRPr="005D6AFC" w:rsidRDefault="003661A9" w:rsidP="005D6A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3661A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  <w:p w:rsidR="003661A9" w:rsidRDefault="003661A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61A9" w:rsidRDefault="003661A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61A9" w:rsidRDefault="003661A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Pr="00901CD7" w:rsidRDefault="00486BC2" w:rsidP="00BC1DE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BC1DED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BC1DED" w:rsidRPr="00901CD7" w:rsidRDefault="00BC1DED" w:rsidP="00BC1DE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BC1DED" w:rsidRDefault="00486BC2" w:rsidP="00BC1DED">
            <w:pPr>
              <w:spacing w:after="0" w:line="240" w:lineRule="exact"/>
            </w:pPr>
            <w:hyperlink r:id="rId28" w:history="1">
              <w:r w:rsidR="00BC1DED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BC1DED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CD601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Pr="005D6AFC" w:rsidRDefault="003661A9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A9">
              <w:rPr>
                <w:rFonts w:ascii="Times New Roman" w:eastAsia="Times New Roman" w:hAnsi="Times New Roman" w:cs="Times New Roman"/>
                <w:lang w:eastAsia="ru-RU"/>
              </w:rPr>
              <w:t xml:space="preserve">Про видачу ліцензій на провадження освітньої діяльності у сфері повної загальної середньої освіти закладам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вищої </w:t>
            </w:r>
            <w:r w:rsidRPr="003661A9">
              <w:rPr>
                <w:rFonts w:ascii="Times New Roman" w:eastAsia="Times New Roman" w:hAnsi="Times New Roman" w:cs="Times New Roman"/>
                <w:lang w:eastAsia="ru-RU"/>
              </w:rPr>
              <w:t>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CF7662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C1DED" w:rsidRPr="00BC1DED">
              <w:rPr>
                <w:rFonts w:ascii="Times New Roman" w:eastAsia="Times New Roman" w:hAnsi="Times New Roman" w:cs="Times New Roman"/>
                <w:lang w:eastAsia="ru-RU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3661A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Pr="005D6AFC" w:rsidRDefault="00CF7662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2">
              <w:rPr>
                <w:rFonts w:ascii="Times New Roman" w:eastAsia="Times New Roman" w:hAnsi="Times New Roman" w:cs="Times New Roman"/>
                <w:lang w:eastAsia="ru-RU"/>
              </w:rPr>
              <w:t>листів керівників закладів вищої освіти про видачу закладам вищої освіти ліцензій на провадження освітньої діяльності у сфері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Pr="005D6AFC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BC1DED" w:rsidRPr="005D6AFC" w:rsidRDefault="00BC1DED" w:rsidP="005D6A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Default="00CF76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D" w:rsidRPr="00901CD7" w:rsidRDefault="00486BC2" w:rsidP="00BC1DE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BC1DED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BC1DED" w:rsidRPr="00901CD7" w:rsidRDefault="00BC1DED" w:rsidP="00BC1DE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BC1DED" w:rsidRDefault="00486BC2" w:rsidP="00BC1DED">
            <w:pPr>
              <w:spacing w:after="0" w:line="240" w:lineRule="exact"/>
            </w:pPr>
            <w:hyperlink r:id="rId30" w:history="1">
              <w:r w:rsidR="00BC1DED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CF7662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D601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Pr="003661A9" w:rsidRDefault="00CF7662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2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F7662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F76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7" w:rsidRDefault="00CF7662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2">
              <w:rPr>
                <w:rFonts w:ascii="Times New Roman" w:eastAsia="Times New Roman" w:hAnsi="Times New Roman" w:cs="Times New Roman"/>
                <w:lang w:eastAsia="ru-RU"/>
              </w:rPr>
              <w:t xml:space="preserve">листа відділу гуманітарного розвитку </w:t>
            </w:r>
            <w:proofErr w:type="spellStart"/>
            <w:r w:rsidRPr="00CF7662">
              <w:rPr>
                <w:rFonts w:ascii="Times New Roman" w:eastAsia="Times New Roman" w:hAnsi="Times New Roman" w:cs="Times New Roman"/>
                <w:lang w:eastAsia="ru-RU"/>
              </w:rPr>
              <w:t>Феодосіївської</w:t>
            </w:r>
            <w:proofErr w:type="spellEnd"/>
            <w:r w:rsidRPr="00CF7662">
              <w:rPr>
                <w:rFonts w:ascii="Times New Roman" w:eastAsia="Times New Roman" w:hAnsi="Times New Roman" w:cs="Times New Roman"/>
                <w:lang w:eastAsia="ru-RU"/>
              </w:rPr>
              <w:t xml:space="preserve"> сільської ради Обухівського району Київської області  від 15 березня 2021 року  </w:t>
            </w:r>
          </w:p>
          <w:p w:rsidR="00CF7662" w:rsidRPr="00CF7662" w:rsidRDefault="00CF7662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2">
              <w:rPr>
                <w:rFonts w:ascii="Times New Roman" w:eastAsia="Times New Roman" w:hAnsi="Times New Roman" w:cs="Times New Roman"/>
                <w:lang w:eastAsia="ru-RU"/>
              </w:rPr>
              <w:t>№ 52 про видачу ліцензій закладам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Pr="005D6AFC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CF7662" w:rsidRPr="005D6AFC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F76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Pr="00901CD7" w:rsidRDefault="00486BC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CF7662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CF7662" w:rsidRPr="00901CD7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CF7662" w:rsidRDefault="00486BC2" w:rsidP="00CF7662">
            <w:pPr>
              <w:spacing w:after="0" w:line="240" w:lineRule="exact"/>
            </w:pPr>
            <w:hyperlink r:id="rId32" w:history="1">
              <w:r w:rsidR="00CF7662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C25197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7" w:rsidRDefault="00CD601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7" w:rsidRPr="00CF7662" w:rsidRDefault="00C25197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E8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7" w:rsidRDefault="00C25197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7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7" w:rsidRPr="00CF7662" w:rsidRDefault="00C25197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197">
              <w:rPr>
                <w:rFonts w:ascii="Times New Roman" w:eastAsia="Times New Roman" w:hAnsi="Times New Roman" w:cs="Times New Roman"/>
                <w:lang w:eastAsia="ru-RU"/>
              </w:rPr>
              <w:t xml:space="preserve">листа гуманітарного відділу виконавчого апарату </w:t>
            </w:r>
            <w:proofErr w:type="spellStart"/>
            <w:r w:rsidRPr="00C25197">
              <w:rPr>
                <w:rFonts w:ascii="Times New Roman" w:eastAsia="Times New Roman" w:hAnsi="Times New Roman" w:cs="Times New Roman"/>
                <w:lang w:eastAsia="ru-RU"/>
              </w:rPr>
              <w:t>Фурсівської</w:t>
            </w:r>
            <w:proofErr w:type="spellEnd"/>
            <w:r w:rsidRPr="00C25197">
              <w:rPr>
                <w:rFonts w:ascii="Times New Roman" w:eastAsia="Times New Roman" w:hAnsi="Times New Roman" w:cs="Times New Roman"/>
                <w:lang w:eastAsia="ru-RU"/>
              </w:rPr>
              <w:t xml:space="preserve"> сільської ради Білоцерківського району Київської області від 02 березня 2021 року № 379/02-14 про видачу ліцензій закладам дошкільної та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7" w:rsidRPr="005D6AFC" w:rsidRDefault="00C25197" w:rsidP="00C2519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C25197" w:rsidRDefault="00C25197" w:rsidP="00C2519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5197" w:rsidRDefault="00C25197" w:rsidP="00C2519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61A9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  <w:p w:rsidR="00C25197" w:rsidRPr="005D6AFC" w:rsidRDefault="00C25197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7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  <w:p w:rsidR="00C25197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5197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5197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97" w:rsidRPr="00901CD7" w:rsidRDefault="00486BC2" w:rsidP="00C2519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C25197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C25197" w:rsidRPr="00901CD7" w:rsidRDefault="00C25197" w:rsidP="00C2519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C25197" w:rsidRDefault="00486BC2" w:rsidP="00C25197">
            <w:pPr>
              <w:spacing w:after="0" w:line="240" w:lineRule="exact"/>
            </w:pPr>
            <w:hyperlink r:id="rId34" w:history="1">
              <w:r w:rsidR="00C25197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CF7662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D601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Pr="00CF7662" w:rsidRDefault="00CF7662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E8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F76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F7662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2">
              <w:rPr>
                <w:rFonts w:ascii="Times New Roman" w:eastAsia="Times New Roman" w:hAnsi="Times New Roman" w:cs="Times New Roman"/>
                <w:lang w:eastAsia="ru-RU"/>
              </w:rPr>
              <w:t xml:space="preserve">листа відділу освіти, культури, молодіжної політики та спорту </w:t>
            </w:r>
            <w:proofErr w:type="spellStart"/>
            <w:r w:rsidRPr="00CF7662">
              <w:rPr>
                <w:rFonts w:ascii="Times New Roman" w:eastAsia="Times New Roman" w:hAnsi="Times New Roman" w:cs="Times New Roman"/>
                <w:lang w:eastAsia="ru-RU"/>
              </w:rPr>
              <w:t>Калитянської</w:t>
            </w:r>
            <w:proofErr w:type="spellEnd"/>
            <w:r w:rsidRPr="00CF7662">
              <w:rPr>
                <w:rFonts w:ascii="Times New Roman" w:eastAsia="Times New Roman" w:hAnsi="Times New Roman" w:cs="Times New Roman"/>
                <w:lang w:eastAsia="ru-RU"/>
              </w:rPr>
              <w:t xml:space="preserve"> селищної ради Броварського району Київської області  від 18 березня 2021 року  </w:t>
            </w:r>
          </w:p>
          <w:p w:rsidR="00CF7662" w:rsidRPr="00CF7662" w:rsidRDefault="00CF7662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2">
              <w:rPr>
                <w:rFonts w:ascii="Times New Roman" w:eastAsia="Times New Roman" w:hAnsi="Times New Roman" w:cs="Times New Roman"/>
                <w:lang w:eastAsia="ru-RU"/>
              </w:rPr>
              <w:t>№ 34 про видачу ліцензій закладам дошкільної та повної загальної середньої освіти (без проходження процедури ліцензуван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Pr="005D6AFC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CF7662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7662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61A9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  <w:p w:rsidR="00CF7662" w:rsidRPr="005D6AFC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  <w:p w:rsidR="00C25197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5197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5197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Pr="00901CD7" w:rsidRDefault="00486BC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CF7662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CF7662" w:rsidRPr="00901CD7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CF7662" w:rsidRDefault="00486BC2" w:rsidP="00CF7662">
            <w:pPr>
              <w:spacing w:after="0" w:line="240" w:lineRule="exact"/>
            </w:pPr>
            <w:hyperlink r:id="rId36" w:history="1">
              <w:r w:rsidR="00CF7662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CF7662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D601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Pr="00CF7662" w:rsidRDefault="00CF7662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E8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F7662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F7662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Pr="00CF7662" w:rsidRDefault="00CF7662" w:rsidP="00274F8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2">
              <w:rPr>
                <w:rFonts w:ascii="Times New Roman" w:eastAsia="Times New Roman" w:hAnsi="Times New Roman" w:cs="Times New Roman"/>
                <w:lang w:eastAsia="ru-RU"/>
              </w:rPr>
              <w:t>листа відділ освіти Згурівської селищної ради Броварського району Київської області від 15 березня 2021 року № 35 про видачу ліцензій закладам дошкільної та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Pr="005D6AFC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CF7662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7662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61A9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  <w:p w:rsidR="00CF7662" w:rsidRPr="005D6AFC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  <w:p w:rsidR="00C25197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5197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5197" w:rsidRDefault="00C2519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2" w:rsidRPr="00901CD7" w:rsidRDefault="00486BC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CF7662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CF7662" w:rsidRPr="00901CD7" w:rsidRDefault="00CF7662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CF7662" w:rsidRDefault="00486BC2" w:rsidP="00CF7662">
            <w:pPr>
              <w:spacing w:after="0" w:line="240" w:lineRule="exact"/>
            </w:pPr>
            <w:hyperlink r:id="rId38" w:history="1">
              <w:r w:rsidR="00CF7662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443C2" w:rsidRPr="00901CD7" w:rsidTr="00A443C2">
        <w:trPr>
          <w:cantSplit/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2" w:rsidRDefault="00A443C2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2" w:rsidRPr="00A443C2" w:rsidRDefault="00A443C2" w:rsidP="00CF7662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A443C2">
              <w:rPr>
                <w:rFonts w:ascii="Times New Roman" w:hAnsi="Times New Roman" w:cs="Times New Roman"/>
                <w:b/>
              </w:rPr>
              <w:t>ЗДО –  108</w:t>
            </w:r>
          </w:p>
          <w:p w:rsidR="00A443C2" w:rsidRDefault="00A443C2" w:rsidP="00CF7662">
            <w:pPr>
              <w:spacing w:after="0" w:line="240" w:lineRule="exact"/>
            </w:pPr>
            <w:r w:rsidRPr="00A443C2">
              <w:rPr>
                <w:rFonts w:ascii="Times New Roman" w:hAnsi="Times New Roman" w:cs="Times New Roman"/>
                <w:b/>
              </w:rPr>
              <w:t>ЗЗСО –  302</w:t>
            </w:r>
          </w:p>
        </w:tc>
      </w:tr>
      <w:tr w:rsidR="00A443C2" w:rsidRPr="00901CD7" w:rsidTr="00A443C2">
        <w:trPr>
          <w:cantSplit/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2" w:rsidRDefault="00A443C2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2" w:rsidRPr="00A443C2" w:rsidRDefault="00A443C2" w:rsidP="00A443C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C2">
              <w:rPr>
                <w:rFonts w:ascii="Times New Roman" w:hAnsi="Times New Roman" w:cs="Times New Roman"/>
                <w:b/>
                <w:sz w:val="24"/>
                <w:szCs w:val="24"/>
              </w:rPr>
              <w:t>ІІ квартал</w:t>
            </w:r>
          </w:p>
        </w:tc>
      </w:tr>
      <w:tr w:rsidR="006F0251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1" w:rsidRDefault="006F0251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1" w:rsidRPr="00A052E8" w:rsidRDefault="006F0251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51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повної загальної середньої освіти закладам професійної (професійно-технічної)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1" w:rsidRDefault="006F0251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1" w:rsidRDefault="006F025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1" w:rsidRPr="00CF7662" w:rsidRDefault="006F0251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листи</w:t>
            </w:r>
            <w:r w:rsidRPr="006F0251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директорів закладів професійної (професійно-технічної) освіти про видачу ліцензій на провадження освітньої діяльності у сфері повної загальної середньої освіти (без прох</w:t>
            </w:r>
            <w:r w:rsidR="00274F87"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1" w:rsidRPr="005D6AFC" w:rsidRDefault="006F0251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AFC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6F0251" w:rsidRPr="005D6AFC" w:rsidRDefault="006F0251" w:rsidP="00CF766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1" w:rsidRDefault="006F025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1" w:rsidRPr="00901CD7" w:rsidRDefault="00486BC2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6F0251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6F0251" w:rsidRPr="00901CD7" w:rsidRDefault="006F0251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6F0251" w:rsidRDefault="00486BC2" w:rsidP="006F0251">
            <w:pPr>
              <w:spacing w:after="0" w:line="240" w:lineRule="exact"/>
            </w:pPr>
            <w:hyperlink r:id="rId40" w:history="1">
              <w:r w:rsidR="006F0251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443C2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2" w:rsidRDefault="00274F87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2" w:rsidRPr="006F0251" w:rsidRDefault="00274F87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87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закладу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2" w:rsidRDefault="00274F87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1DED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2" w:rsidRDefault="00274F8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2" w:rsidRDefault="00274F87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87">
              <w:rPr>
                <w:rFonts w:ascii="Times New Roman" w:eastAsia="Times New Roman" w:hAnsi="Times New Roman" w:cs="Times New Roman"/>
                <w:lang w:eastAsia="ru-RU"/>
              </w:rPr>
              <w:t>подання відділу освіти Бучанської міської ради Київської області від 24 березня 2021 року № 01-20/120 про видачу ліцензій у сфері дошкільної та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7" w:rsidRPr="00274F87" w:rsidRDefault="00274F87" w:rsidP="00274F8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F87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274F87" w:rsidRPr="00274F87" w:rsidRDefault="00274F87" w:rsidP="00274F8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443C2" w:rsidRPr="005D6AFC" w:rsidRDefault="00274F87" w:rsidP="00274F8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F87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C2" w:rsidRDefault="00274F8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274F87" w:rsidRDefault="00274F8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4F87" w:rsidRDefault="00274F8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4F87" w:rsidRDefault="00274F8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7" w:rsidRPr="00901CD7" w:rsidRDefault="00486BC2" w:rsidP="00274F8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274F87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274F87" w:rsidRPr="00901CD7" w:rsidRDefault="00274F87" w:rsidP="00274F8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A443C2" w:rsidRDefault="00486BC2" w:rsidP="00274F87">
            <w:pPr>
              <w:spacing w:after="0" w:line="240" w:lineRule="exact"/>
            </w:pPr>
            <w:hyperlink r:id="rId42" w:history="1">
              <w:r w:rsidR="00274F87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3C1B1D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D" w:rsidRDefault="003C1B1D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D" w:rsidRPr="00274F87" w:rsidRDefault="003C1B1D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1D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D" w:rsidRDefault="003C1B1D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D" w:rsidRDefault="003C1B1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D" w:rsidRPr="00274F87" w:rsidRDefault="003C1B1D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B1D">
              <w:rPr>
                <w:rFonts w:ascii="Times New Roman" w:eastAsia="Times New Roman" w:hAnsi="Times New Roman" w:cs="Times New Roman"/>
                <w:lang w:eastAsia="ru-RU"/>
              </w:rPr>
              <w:t>листа Управління освіти Вишневої міської ради Бучанського району Київської області  від 30 березня 2021 року  № 30 про видачу ліцензій закладам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D" w:rsidRPr="00274F87" w:rsidRDefault="003C1B1D" w:rsidP="00274F8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1B1D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D" w:rsidRDefault="003C1B1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D" w:rsidRPr="00901CD7" w:rsidRDefault="00486BC2" w:rsidP="003C1B1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3C1B1D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3C1B1D" w:rsidRPr="00901CD7" w:rsidRDefault="003C1B1D" w:rsidP="003C1B1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3C1B1D" w:rsidRDefault="00486BC2" w:rsidP="003C1B1D">
            <w:pPr>
              <w:spacing w:after="0" w:line="240" w:lineRule="exact"/>
            </w:pPr>
            <w:hyperlink r:id="rId44" w:history="1">
              <w:r w:rsidR="003C1B1D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A90511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11" w:rsidRDefault="00173649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11" w:rsidRPr="003C1B1D" w:rsidRDefault="00A90511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87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закладу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11" w:rsidRDefault="00A90511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11" w:rsidRDefault="00A9051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11" w:rsidRPr="003C1B1D" w:rsidRDefault="00A90511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11">
              <w:rPr>
                <w:rFonts w:ascii="Times New Roman" w:eastAsia="Times New Roman" w:hAnsi="Times New Roman" w:cs="Times New Roman"/>
                <w:lang w:eastAsia="ru-RU"/>
              </w:rPr>
              <w:t>листа відділу освіти, молоді та спорту Баришівської селищної ради Броварського району Київської області від 19 березня 2021 року     № 01-13/273 про видачу ліцензій закладам дошкільної та повної загальної середньої освіти (без проходження процедури ліцензування):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11" w:rsidRPr="00274F87" w:rsidRDefault="00A90511" w:rsidP="00A9051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F87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A90511" w:rsidRPr="00274F87" w:rsidRDefault="00A90511" w:rsidP="00A9051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511" w:rsidRPr="003C1B1D" w:rsidRDefault="00A90511" w:rsidP="00A9051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4F87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11" w:rsidRDefault="00A9051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  <w:p w:rsidR="00A90511" w:rsidRDefault="00A9051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511" w:rsidRDefault="00A9051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0511" w:rsidRDefault="00A9051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11" w:rsidRPr="00901CD7" w:rsidRDefault="00486BC2" w:rsidP="00A9051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A90511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A90511" w:rsidRPr="00901CD7" w:rsidRDefault="00A90511" w:rsidP="00A9051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A90511" w:rsidRDefault="00486BC2" w:rsidP="00A90511">
            <w:pPr>
              <w:spacing w:after="0" w:line="240" w:lineRule="exact"/>
            </w:pPr>
            <w:hyperlink r:id="rId46" w:history="1">
              <w:r w:rsidR="00A90511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474545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Default="00173649" w:rsidP="0017364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Pr="003C1B1D" w:rsidRDefault="00474545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545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Default="00474545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Default="00474545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Pr="00474545" w:rsidRDefault="00474545" w:rsidP="0047454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545">
              <w:rPr>
                <w:rFonts w:ascii="Times New Roman" w:eastAsia="Times New Roman" w:hAnsi="Times New Roman" w:cs="Times New Roman"/>
                <w:lang w:eastAsia="ru-RU"/>
              </w:rPr>
              <w:t xml:space="preserve">листа відділу освіти, культури, молоді та спорту Борщагівської сільської ради Бучанського району Київської області від </w:t>
            </w:r>
          </w:p>
          <w:p w:rsidR="00474545" w:rsidRPr="003C1B1D" w:rsidRDefault="00474545" w:rsidP="0047454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545">
              <w:rPr>
                <w:rFonts w:ascii="Times New Roman" w:eastAsia="Times New Roman" w:hAnsi="Times New Roman" w:cs="Times New Roman"/>
                <w:lang w:eastAsia="ru-RU"/>
              </w:rPr>
              <w:t>01 квітня 2021 року № 102 про видачу ліцензій закладам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Pr="003C1B1D" w:rsidRDefault="00474545" w:rsidP="00274F8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545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Default="00474545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Pr="00901CD7" w:rsidRDefault="00486BC2" w:rsidP="0047454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474545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474545" w:rsidRPr="00901CD7" w:rsidRDefault="00474545" w:rsidP="0047454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474545" w:rsidRDefault="00486BC2" w:rsidP="00474545">
            <w:pPr>
              <w:spacing w:after="0" w:line="240" w:lineRule="exact"/>
            </w:pPr>
            <w:hyperlink r:id="rId48" w:history="1">
              <w:r w:rsidR="00474545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474545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Default="00474545" w:rsidP="0017364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364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Pr="003C1B1D" w:rsidRDefault="00474545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545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Default="00474545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545">
              <w:rPr>
                <w:rFonts w:ascii="Times New Roman" w:eastAsia="Times New Roman" w:hAnsi="Times New Roman" w:cs="Times New Roman"/>
                <w:lang w:eastAsia="ru-RU"/>
              </w:rPr>
              <w:t>14.04.2021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Default="00474545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Pr="003C1B1D" w:rsidRDefault="00474545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545">
              <w:rPr>
                <w:rFonts w:ascii="Times New Roman" w:eastAsia="Times New Roman" w:hAnsi="Times New Roman" w:cs="Times New Roman"/>
                <w:lang w:eastAsia="ru-RU"/>
              </w:rPr>
              <w:t>листа управління освіти і науки Ірпінської міської ради Бучанського району Київської області від 07 квітня 2021 року № 01-11/220 про видачу ліцензій закладам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Pr="003C1B1D" w:rsidRDefault="00474545" w:rsidP="00274F8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4545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Default="00474545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5" w:rsidRPr="00901CD7" w:rsidRDefault="00486BC2" w:rsidP="0047454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474545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474545" w:rsidRPr="00901CD7" w:rsidRDefault="00474545" w:rsidP="0047454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474545" w:rsidRDefault="00486BC2" w:rsidP="00474545">
            <w:pPr>
              <w:spacing w:after="0" w:line="240" w:lineRule="exact"/>
            </w:pPr>
            <w:hyperlink r:id="rId50" w:history="1">
              <w:r w:rsidR="00474545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C02B1F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F" w:rsidRDefault="00173649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F" w:rsidRPr="00474545" w:rsidRDefault="00C02B1F" w:rsidP="00C02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B1F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дження процедури ліцензування)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F" w:rsidRPr="00474545" w:rsidRDefault="00C02B1F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F" w:rsidRDefault="00C02B1F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F" w:rsidRPr="00474545" w:rsidRDefault="00C02B1F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B1F">
              <w:rPr>
                <w:rFonts w:ascii="Times New Roman" w:eastAsia="Times New Roman" w:hAnsi="Times New Roman" w:cs="Times New Roman"/>
                <w:lang w:eastAsia="ru-RU"/>
              </w:rPr>
              <w:t xml:space="preserve">листа гуманітарного відділу виконавчого комітету  Узинської міської ради Білоцерківського району Київської області від 19 квітня 2021 року № 99 про видачу ліцензій закладам дошкільної та повної загальної середньої освіти (без проходження </w:t>
            </w:r>
            <w:r w:rsidR="00C3350D">
              <w:rPr>
                <w:rFonts w:ascii="Times New Roman" w:eastAsia="Times New Roman" w:hAnsi="Times New Roman" w:cs="Times New Roman"/>
                <w:lang w:eastAsia="ru-RU"/>
              </w:rPr>
              <w:t>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F" w:rsidRPr="00C02B1F" w:rsidRDefault="00C02B1F" w:rsidP="00C02B1F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2B1F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C02B1F" w:rsidRPr="00C02B1F" w:rsidRDefault="00C02B1F" w:rsidP="00C02B1F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2B1F" w:rsidRPr="00474545" w:rsidRDefault="00C02B1F" w:rsidP="00C02B1F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2B1F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F" w:rsidRDefault="00C5214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  <w:p w:rsidR="00C52141" w:rsidRDefault="00C5214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2141" w:rsidRDefault="00C5214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52141" w:rsidRDefault="00C52141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1F" w:rsidRPr="00901CD7" w:rsidRDefault="00486BC2" w:rsidP="00C02B1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C02B1F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C02B1F" w:rsidRPr="00901CD7" w:rsidRDefault="00C02B1F" w:rsidP="00C02B1F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C02B1F" w:rsidRDefault="00486BC2" w:rsidP="00C02B1F">
            <w:pPr>
              <w:spacing w:after="0" w:line="240" w:lineRule="exact"/>
            </w:pPr>
            <w:hyperlink r:id="rId52" w:history="1">
              <w:r w:rsidR="00C02B1F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145EAE" w:rsidRPr="00901CD7" w:rsidTr="00264B14">
        <w:trPr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E" w:rsidRDefault="00173649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E" w:rsidRPr="00C02B1F" w:rsidRDefault="00C3350D" w:rsidP="00C02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0D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E" w:rsidRDefault="00C3350D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E" w:rsidRDefault="00C3350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E" w:rsidRPr="00C02B1F" w:rsidRDefault="00C3350D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0D">
              <w:rPr>
                <w:rFonts w:ascii="Times New Roman" w:eastAsia="Times New Roman" w:hAnsi="Times New Roman" w:cs="Times New Roman"/>
                <w:lang w:eastAsia="ru-RU"/>
              </w:rPr>
              <w:t xml:space="preserve">листа відділу освіти </w:t>
            </w:r>
            <w:proofErr w:type="spellStart"/>
            <w:r w:rsidRPr="00C3350D">
              <w:rPr>
                <w:rFonts w:ascii="Times New Roman" w:eastAsia="Times New Roman" w:hAnsi="Times New Roman" w:cs="Times New Roman"/>
                <w:lang w:eastAsia="ru-RU"/>
              </w:rPr>
              <w:t>Немішаївської</w:t>
            </w:r>
            <w:proofErr w:type="spellEnd"/>
            <w:r w:rsidRPr="00C3350D">
              <w:rPr>
                <w:rFonts w:ascii="Times New Roman" w:eastAsia="Times New Roman" w:hAnsi="Times New Roman" w:cs="Times New Roman"/>
                <w:lang w:eastAsia="ru-RU"/>
              </w:rPr>
              <w:t xml:space="preserve"> селищної ради Бучанського району Київської області від 07 червня 2021 року № 01-26/253 про видачу ліцензій закладам дошкільної та повної загальної середньої освіти (без прох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D" w:rsidRPr="00C02B1F" w:rsidRDefault="00C3350D" w:rsidP="00C3350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2B1F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C3350D" w:rsidRPr="00C02B1F" w:rsidRDefault="00C3350D" w:rsidP="00C3350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45EAE" w:rsidRPr="00C02B1F" w:rsidRDefault="00C3350D" w:rsidP="00C3350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2B1F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E" w:rsidRDefault="00C3350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  <w:p w:rsidR="00C3350D" w:rsidRDefault="00C3350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50D" w:rsidRDefault="00C3350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50D" w:rsidRDefault="00C3350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D" w:rsidRPr="00901CD7" w:rsidRDefault="00486BC2" w:rsidP="00C3350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C3350D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C3350D" w:rsidRPr="00901CD7" w:rsidRDefault="00C3350D" w:rsidP="00C3350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145EAE" w:rsidRDefault="00486BC2" w:rsidP="00C3350D">
            <w:pPr>
              <w:spacing w:after="0" w:line="240" w:lineRule="exact"/>
            </w:pPr>
            <w:hyperlink r:id="rId54" w:history="1">
              <w:r w:rsidR="00C3350D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1F222E" w:rsidRPr="00901CD7" w:rsidTr="0030044E">
        <w:trPr>
          <w:cantSplit/>
          <w:trHeight w:val="2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C3350D" w:rsidRDefault="001F222E" w:rsidP="001F22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22E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дження процедури ліцензування)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C3350D" w:rsidRDefault="001F222E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D27">
              <w:rPr>
                <w:rFonts w:ascii="Times New Roman" w:hAnsi="Times New Roman"/>
                <w:szCs w:val="28"/>
              </w:rPr>
              <w:t xml:space="preserve">листа відділу освіти виконавчого комітету </w:t>
            </w:r>
            <w:proofErr w:type="spellStart"/>
            <w:r w:rsidRPr="004A0D27">
              <w:rPr>
                <w:rFonts w:ascii="Times New Roman" w:hAnsi="Times New Roman"/>
                <w:szCs w:val="28"/>
              </w:rPr>
              <w:t>Березанської</w:t>
            </w:r>
            <w:proofErr w:type="spellEnd"/>
            <w:r w:rsidRPr="004A0D27">
              <w:rPr>
                <w:rFonts w:ascii="Times New Roman" w:hAnsi="Times New Roman"/>
                <w:szCs w:val="28"/>
              </w:rPr>
              <w:t xml:space="preserve"> міської ради  від 07 червня 2021 року № 1/633 про видачу ліцензій закладам дошкільної та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C02B1F" w:rsidRDefault="001F222E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2B1F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1F222E" w:rsidRPr="00C02B1F" w:rsidRDefault="001F222E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F222E" w:rsidRPr="00C02B1F" w:rsidRDefault="001F222E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2B1F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Default="001F222E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  <w:p w:rsidR="001F222E" w:rsidRDefault="001F222E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F222E" w:rsidRDefault="001F222E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F222E" w:rsidRDefault="001F222E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2E" w:rsidRPr="00901CD7" w:rsidRDefault="00486BC2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1F222E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1F222E" w:rsidRPr="00901CD7" w:rsidRDefault="001F222E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1F222E" w:rsidRDefault="00486BC2" w:rsidP="001F222E">
            <w:pPr>
              <w:spacing w:after="0" w:line="240" w:lineRule="exact"/>
            </w:pPr>
            <w:hyperlink r:id="rId56" w:history="1">
              <w:r w:rsidR="001F222E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2C6FA0" w:rsidRPr="00901CD7" w:rsidTr="002C6FA0">
        <w:trPr>
          <w:cantSplit/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A0" w:rsidRDefault="002C6FA0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A0" w:rsidRPr="00A443C2" w:rsidRDefault="002C6FA0" w:rsidP="00D35A2D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 –  45</w:t>
            </w:r>
          </w:p>
          <w:p w:rsidR="002C6FA0" w:rsidRDefault="002C6FA0" w:rsidP="00D35A2D">
            <w:pPr>
              <w:spacing w:after="0" w:line="240" w:lineRule="exact"/>
            </w:pPr>
            <w:r>
              <w:rPr>
                <w:rFonts w:ascii="Times New Roman" w:hAnsi="Times New Roman" w:cs="Times New Roman"/>
                <w:b/>
              </w:rPr>
              <w:t>ЗЗСО –  154</w:t>
            </w:r>
          </w:p>
        </w:tc>
      </w:tr>
      <w:tr w:rsidR="0030044E" w:rsidRPr="00901CD7" w:rsidTr="0030044E"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4E" w:rsidRDefault="0030044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4E" w:rsidRDefault="0030044E" w:rsidP="0030044E">
            <w:pPr>
              <w:spacing w:after="0" w:line="240" w:lineRule="exact"/>
              <w:jc w:val="center"/>
            </w:pPr>
            <w:r w:rsidRPr="00A443C2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4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3266A7" w:rsidRPr="00901CD7" w:rsidTr="001F222E">
        <w:trPr>
          <w:cantSplit/>
          <w:trHeight w:val="1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7" w:rsidRDefault="0030044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7" w:rsidRPr="001F222E" w:rsidRDefault="003266A7" w:rsidP="001F22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66A7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7" w:rsidRDefault="003266A7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7" w:rsidRDefault="003266A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7" w:rsidRPr="004A0D27" w:rsidRDefault="003266A7" w:rsidP="00FA77F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3266A7">
              <w:rPr>
                <w:rFonts w:ascii="Times New Roman" w:hAnsi="Times New Roman"/>
                <w:szCs w:val="28"/>
              </w:rPr>
              <w:t xml:space="preserve">листа управління освіти </w:t>
            </w:r>
            <w:proofErr w:type="spellStart"/>
            <w:r w:rsidRPr="003266A7">
              <w:rPr>
                <w:rFonts w:ascii="Times New Roman" w:hAnsi="Times New Roman"/>
                <w:szCs w:val="28"/>
              </w:rPr>
              <w:t>Гатненської</w:t>
            </w:r>
            <w:proofErr w:type="spellEnd"/>
            <w:r w:rsidRPr="003266A7">
              <w:rPr>
                <w:rFonts w:ascii="Times New Roman" w:hAnsi="Times New Roman"/>
                <w:szCs w:val="28"/>
              </w:rPr>
              <w:t xml:space="preserve"> сільської ради Фастівського району Київської області від 15 червня 2021 року № 152 про видачу ліцензій закладам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7" w:rsidRPr="00C02B1F" w:rsidRDefault="003266A7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6A7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7" w:rsidRDefault="003266A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4E" w:rsidRPr="00901CD7" w:rsidRDefault="00486BC2" w:rsidP="0030044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30044E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30044E" w:rsidRPr="00901CD7" w:rsidRDefault="0030044E" w:rsidP="0030044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3266A7" w:rsidRDefault="00486BC2" w:rsidP="0030044E">
            <w:pPr>
              <w:spacing w:after="0" w:line="240" w:lineRule="exact"/>
            </w:pPr>
            <w:hyperlink r:id="rId58" w:history="1">
              <w:r w:rsidR="0030044E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973C72" w:rsidRPr="00901CD7" w:rsidTr="001F222E">
        <w:trPr>
          <w:cantSplit/>
          <w:trHeight w:val="1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2" w:rsidRDefault="00C6389D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2" w:rsidRPr="003266A7" w:rsidRDefault="005F0953" w:rsidP="001F22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0953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дошкільної та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2" w:rsidRDefault="005F0953" w:rsidP="005F095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2" w:rsidRDefault="005F095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3" w:rsidRPr="005F0953" w:rsidRDefault="005F0953" w:rsidP="005F0953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5F0953">
              <w:rPr>
                <w:rFonts w:ascii="Times New Roman" w:hAnsi="Times New Roman"/>
                <w:szCs w:val="28"/>
              </w:rPr>
              <w:t xml:space="preserve">листа відділу освіти Бородянської селищної ради від 29 червня </w:t>
            </w:r>
          </w:p>
          <w:p w:rsidR="00973C72" w:rsidRPr="003266A7" w:rsidRDefault="005F0953" w:rsidP="005F0953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5F0953">
              <w:rPr>
                <w:rFonts w:ascii="Times New Roman" w:hAnsi="Times New Roman"/>
                <w:szCs w:val="28"/>
              </w:rPr>
              <w:t>2021 року № 01-20/666 про видачу ліцензій закладам дошкільної та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2" w:rsidRDefault="005F0953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0953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  <w:p w:rsidR="005F0953" w:rsidRDefault="005F0953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0953" w:rsidRPr="003266A7" w:rsidRDefault="005F0953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2B1F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2" w:rsidRDefault="005F095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5F0953" w:rsidRDefault="005F095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0953" w:rsidRDefault="005F095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0953" w:rsidRDefault="005F095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53" w:rsidRPr="00901CD7" w:rsidRDefault="00486BC2" w:rsidP="005F095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5F0953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5F0953" w:rsidRPr="00901CD7" w:rsidRDefault="005F0953" w:rsidP="005F095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973C72" w:rsidRDefault="00486BC2" w:rsidP="005F0953">
            <w:pPr>
              <w:spacing w:after="0" w:line="240" w:lineRule="exact"/>
            </w:pPr>
            <w:hyperlink r:id="rId60" w:history="1">
              <w:r w:rsidR="005F0953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D93790" w:rsidRPr="00901CD7" w:rsidTr="001F222E">
        <w:trPr>
          <w:cantSplit/>
          <w:trHeight w:val="1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90" w:rsidRDefault="00C6389D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90" w:rsidRPr="003266A7" w:rsidRDefault="00D15CEB" w:rsidP="001F22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CEB">
              <w:rPr>
                <w:rFonts w:ascii="Times New Roman" w:eastAsia="Times New Roman" w:hAnsi="Times New Roman" w:cs="Times New Roman"/>
                <w:lang w:eastAsia="ru-RU"/>
              </w:rPr>
              <w:t>Про видачу ліцензії на провадження освітньої діяльності у сфері дошкільної освіти закладу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90" w:rsidRDefault="00D15CEB" w:rsidP="006F0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90" w:rsidRDefault="00200A8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90" w:rsidRPr="003266A7" w:rsidRDefault="00D15CEB" w:rsidP="00FA77F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D15CEB">
              <w:rPr>
                <w:rFonts w:ascii="Times New Roman" w:hAnsi="Times New Roman"/>
                <w:szCs w:val="28"/>
              </w:rPr>
              <w:t>листа управління освіти і науки Ірпінської міської ради Бучанського району Київської області від 09 липня 2021 року № 01-11/398 про видачу ліцензії закладу дошкільної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90" w:rsidRPr="003266A7" w:rsidRDefault="00D15CEB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2B1F">
              <w:rPr>
                <w:rFonts w:ascii="Times New Roman" w:eastAsia="Times New Roman" w:hAnsi="Times New Roman" w:cs="Times New Roman"/>
                <w:bCs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90" w:rsidRDefault="00324613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13" w:rsidRPr="00901CD7" w:rsidRDefault="00486BC2" w:rsidP="0032461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324613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324613" w:rsidRPr="00901CD7" w:rsidRDefault="00324613" w:rsidP="0032461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D93790" w:rsidRDefault="00486BC2" w:rsidP="00324613">
            <w:pPr>
              <w:spacing w:after="0" w:line="240" w:lineRule="exact"/>
            </w:pPr>
            <w:hyperlink r:id="rId62" w:history="1">
              <w:r w:rsidR="00324613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2A6CD5" w:rsidRPr="00901CD7" w:rsidTr="00486BC2">
        <w:trPr>
          <w:cantSplit/>
          <w:trHeight w:val="2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D5" w:rsidRDefault="002A6CD5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D5" w:rsidRPr="00D15CEB" w:rsidRDefault="002A6CD5" w:rsidP="001F22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6CD5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повної загальної середньої освіти закладам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D5" w:rsidRDefault="002A6CD5" w:rsidP="002A6CD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D5" w:rsidRDefault="002A6CD5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D5" w:rsidRPr="00D15CEB" w:rsidRDefault="002A6CD5" w:rsidP="00FA77F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2A6CD5">
              <w:rPr>
                <w:rFonts w:ascii="Times New Roman" w:hAnsi="Times New Roman"/>
                <w:szCs w:val="28"/>
              </w:rPr>
              <w:t xml:space="preserve">листа відділу освіти </w:t>
            </w:r>
            <w:proofErr w:type="spellStart"/>
            <w:r w:rsidRPr="002A6CD5">
              <w:rPr>
                <w:rFonts w:ascii="Times New Roman" w:hAnsi="Times New Roman"/>
                <w:szCs w:val="28"/>
              </w:rPr>
              <w:t>Гостомельської</w:t>
            </w:r>
            <w:proofErr w:type="spellEnd"/>
            <w:r w:rsidRPr="002A6CD5">
              <w:rPr>
                <w:rFonts w:ascii="Times New Roman" w:hAnsi="Times New Roman"/>
                <w:szCs w:val="28"/>
              </w:rPr>
              <w:t xml:space="preserve"> селищної ради від 03 серпня 2021 року № ВО-221 про видачу ліцензій закладам повної загальної середньої освіти (без проходження процеду</w:t>
            </w:r>
            <w:r>
              <w:rPr>
                <w:rFonts w:ascii="Times New Roman" w:hAnsi="Times New Roman"/>
                <w:szCs w:val="28"/>
              </w:rPr>
              <w:t>ри ліцензування)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D5" w:rsidRPr="00C02B1F" w:rsidRDefault="002A6CD5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6CD5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D5" w:rsidRDefault="002A6CD5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D5" w:rsidRPr="00901CD7" w:rsidRDefault="00486BC2" w:rsidP="002A6CD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2A6CD5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2A6CD5" w:rsidRPr="00901CD7" w:rsidRDefault="002A6CD5" w:rsidP="002A6CD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2A6CD5" w:rsidRDefault="00486BC2" w:rsidP="002A6CD5">
            <w:pPr>
              <w:spacing w:after="0" w:line="240" w:lineRule="exact"/>
            </w:pPr>
            <w:hyperlink r:id="rId64" w:history="1">
              <w:r w:rsidR="002A6CD5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83339E" w:rsidRPr="00901CD7" w:rsidTr="0083339E">
        <w:trPr>
          <w:cantSplit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E" w:rsidRDefault="0083339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B" w:rsidRPr="00A443C2" w:rsidRDefault="00BC6D4B" w:rsidP="00BC6D4B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  <w:r>
              <w:rPr>
                <w:rFonts w:ascii="Times New Roman" w:hAnsi="Times New Roman" w:cs="Times New Roman"/>
                <w:b/>
              </w:rPr>
              <w:t>ІІ</w:t>
            </w:r>
            <w:r>
              <w:rPr>
                <w:rFonts w:ascii="Times New Roman" w:hAnsi="Times New Roman" w:cs="Times New Roman"/>
                <w:b/>
              </w:rPr>
              <w:t xml:space="preserve"> квартал: ЗДО – 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3339E" w:rsidRDefault="00BC6D4B" w:rsidP="00BC6D4B">
            <w:pPr>
              <w:spacing w:after="0" w:line="240" w:lineRule="exact"/>
            </w:pPr>
            <w:r>
              <w:rPr>
                <w:rFonts w:ascii="Times New Roman" w:hAnsi="Times New Roman" w:cs="Times New Roman"/>
                <w:b/>
              </w:rPr>
              <w:t xml:space="preserve">ЗЗСО – 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C6D4B" w:rsidRPr="00901CD7" w:rsidTr="0083339E">
        <w:trPr>
          <w:cantSplit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B" w:rsidRDefault="00BC6D4B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B" w:rsidRPr="0083339E" w:rsidRDefault="00BC6D4B" w:rsidP="00F74A5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39E">
              <w:rPr>
                <w:rFonts w:ascii="Times New Roman" w:hAnsi="Times New Roman"/>
                <w:b/>
                <w:sz w:val="24"/>
                <w:szCs w:val="24"/>
              </w:rPr>
              <w:t>ІУ квартал</w:t>
            </w:r>
          </w:p>
        </w:tc>
      </w:tr>
      <w:tr w:rsidR="00B83DBB" w:rsidRPr="00901CD7" w:rsidTr="001F222E">
        <w:trPr>
          <w:cantSplit/>
          <w:trHeight w:val="1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BB" w:rsidRDefault="00B83DBB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BB" w:rsidRPr="002A6CD5" w:rsidRDefault="00B83DBB" w:rsidP="001F22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3DBB">
              <w:rPr>
                <w:rFonts w:ascii="Times New Roman" w:eastAsia="Times New Roman" w:hAnsi="Times New Roman" w:cs="Times New Roman"/>
                <w:lang w:eastAsia="ru-RU"/>
              </w:rPr>
              <w:t>Про видачу ліцензій на провадження освітньої діяльності у сфері повної загальної середньої освіти закладу освіти (без проходження процедури ліцензування)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BB" w:rsidRDefault="00B83DBB" w:rsidP="002A6CD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83D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83DBB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BB" w:rsidRDefault="00B83DBB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BB" w:rsidRPr="002A6CD5" w:rsidRDefault="00B83DBB" w:rsidP="00FA77F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B83DBB">
              <w:rPr>
                <w:rFonts w:ascii="Times New Roman" w:hAnsi="Times New Roman"/>
                <w:szCs w:val="28"/>
              </w:rPr>
              <w:t>лист</w:t>
            </w:r>
            <w:r w:rsidR="00F74A5D">
              <w:rPr>
                <w:rFonts w:ascii="Times New Roman" w:hAnsi="Times New Roman"/>
                <w:szCs w:val="28"/>
              </w:rPr>
              <w:t>а</w:t>
            </w:r>
            <w:r w:rsidRPr="00B83DB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83DBB">
              <w:rPr>
                <w:rFonts w:ascii="Times New Roman" w:hAnsi="Times New Roman"/>
                <w:szCs w:val="28"/>
              </w:rPr>
              <w:t>Студениківської</w:t>
            </w:r>
            <w:proofErr w:type="spellEnd"/>
            <w:r w:rsidRPr="00B83DBB">
              <w:rPr>
                <w:rFonts w:ascii="Times New Roman" w:hAnsi="Times New Roman"/>
                <w:szCs w:val="28"/>
              </w:rPr>
              <w:t xml:space="preserve"> сільської ради Переяслав-Хмельницького району Київської області від 21 грудня 2021 року № 1295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83DBB">
              <w:rPr>
                <w:rFonts w:ascii="Times New Roman" w:hAnsi="Times New Roman"/>
                <w:szCs w:val="28"/>
              </w:rPr>
              <w:t>про видачу ліцензій закладам повної загальної середньої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BB" w:rsidRPr="002A6CD5" w:rsidRDefault="00B83DBB" w:rsidP="001F222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DBB">
              <w:rPr>
                <w:rFonts w:ascii="Times New Roman" w:eastAsia="Times New Roman" w:hAnsi="Times New Roman" w:cs="Times New Roman"/>
                <w:bCs/>
                <w:lang w:eastAsia="ru-RU"/>
              </w:rPr>
              <w:t>Повна загальна середня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BB" w:rsidRDefault="00B83DBB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BB" w:rsidRPr="00901CD7" w:rsidRDefault="00486BC2" w:rsidP="00B83D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B83DBB" w:rsidRPr="00901CD7">
                <w:rPr>
                  <w:rFonts w:ascii="Times New Roman" w:eastAsia="WenQuanYi Micro Hei" w:hAnsi="Times New Roman" w:cs="Times New Roman"/>
                  <w:color w:val="0000FF"/>
                  <w:u w:val="single"/>
                  <w:lang w:eastAsia="ru-RU"/>
                </w:rPr>
                <w:t>http://koda.gov.ua/</w:t>
              </w:r>
            </w:hyperlink>
          </w:p>
          <w:p w:rsidR="00B83DBB" w:rsidRPr="00901CD7" w:rsidRDefault="00B83DBB" w:rsidP="00B83DB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normdoc</w:t>
            </w:r>
            <w:proofErr w:type="spellEnd"/>
            <w:r w:rsidRPr="00901CD7">
              <w:rPr>
                <w:rFonts w:ascii="Times New Roman" w:eastAsia="Times New Roman" w:hAnsi="Times New Roman" w:cs="Times New Roman"/>
                <w:lang w:eastAsia="ru-RU"/>
              </w:rPr>
              <w:t>/,</w:t>
            </w:r>
          </w:p>
          <w:p w:rsidR="00B83DBB" w:rsidRDefault="00486BC2" w:rsidP="00B83DBB">
            <w:pPr>
              <w:spacing w:after="0" w:line="240" w:lineRule="exact"/>
            </w:pPr>
            <w:hyperlink r:id="rId66" w:history="1">
              <w:r w:rsidR="00B83DBB" w:rsidRPr="00901C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83339E" w:rsidRPr="00901CD7" w:rsidTr="00F74A5D">
        <w:trPr>
          <w:cantSplit/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E" w:rsidRDefault="0083339E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E" w:rsidRPr="00A443C2" w:rsidRDefault="00BC6D4B" w:rsidP="00F74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ІУ квартал: </w:t>
            </w:r>
            <w:r w:rsidR="0083339E">
              <w:rPr>
                <w:rFonts w:ascii="Times New Roman" w:hAnsi="Times New Roman" w:cs="Times New Roman"/>
                <w:b/>
              </w:rPr>
              <w:t xml:space="preserve">ЗДО –  </w:t>
            </w:r>
            <w:r w:rsidR="0083339E">
              <w:rPr>
                <w:rFonts w:ascii="Times New Roman" w:hAnsi="Times New Roman" w:cs="Times New Roman"/>
                <w:b/>
              </w:rPr>
              <w:t>0</w:t>
            </w:r>
          </w:p>
          <w:p w:rsidR="0083339E" w:rsidRPr="00B83DBB" w:rsidRDefault="0083339E" w:rsidP="00F74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ЗЗСО – 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E" w:rsidRPr="00B83DBB" w:rsidRDefault="0083339E" w:rsidP="00F74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E" w:rsidRDefault="0083339E" w:rsidP="00F74A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B" w:rsidRPr="00A443C2" w:rsidRDefault="00BC6D4B" w:rsidP="00F74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рік</w:t>
            </w:r>
            <w:r>
              <w:rPr>
                <w:rFonts w:ascii="Times New Roman" w:hAnsi="Times New Roman" w:cs="Times New Roman"/>
                <w:b/>
              </w:rPr>
              <w:t xml:space="preserve">: ЗДО –  </w:t>
            </w:r>
            <w:r w:rsidR="00200A2D">
              <w:rPr>
                <w:rFonts w:ascii="Times New Roman" w:hAnsi="Times New Roman" w:cs="Times New Roman"/>
                <w:b/>
              </w:rPr>
              <w:t>156</w:t>
            </w:r>
          </w:p>
          <w:p w:rsidR="0083339E" w:rsidRPr="00B83DBB" w:rsidRDefault="00BC6D4B" w:rsidP="00F74A5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ЗЗСО –  </w:t>
            </w:r>
            <w:r w:rsidR="00200A2D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E" w:rsidRPr="00B83DBB" w:rsidRDefault="0083339E" w:rsidP="00F74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E" w:rsidRDefault="0083339E" w:rsidP="00F74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E" w:rsidRDefault="0083339E" w:rsidP="00F74A5D">
            <w:pPr>
              <w:spacing w:after="0" w:line="240" w:lineRule="auto"/>
            </w:pPr>
          </w:p>
        </w:tc>
      </w:tr>
    </w:tbl>
    <w:p w:rsidR="002242EB" w:rsidRDefault="002242EB"/>
    <w:sectPr w:rsidR="002242EB" w:rsidSect="00F74A5D">
      <w:pgSz w:w="16838" w:h="11906" w:orient="landscape"/>
      <w:pgMar w:top="426" w:right="850" w:bottom="90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E20"/>
    <w:rsid w:val="00036D8A"/>
    <w:rsid w:val="00145EAE"/>
    <w:rsid w:val="00173649"/>
    <w:rsid w:val="001F222E"/>
    <w:rsid w:val="00200A2D"/>
    <w:rsid w:val="00200A83"/>
    <w:rsid w:val="002242EB"/>
    <w:rsid w:val="00274F87"/>
    <w:rsid w:val="002A6CD5"/>
    <w:rsid w:val="002C6FA0"/>
    <w:rsid w:val="002F4A16"/>
    <w:rsid w:val="0030044E"/>
    <w:rsid w:val="00306816"/>
    <w:rsid w:val="00324613"/>
    <w:rsid w:val="003266A7"/>
    <w:rsid w:val="003661A9"/>
    <w:rsid w:val="003C1B1D"/>
    <w:rsid w:val="003D53F6"/>
    <w:rsid w:val="00474545"/>
    <w:rsid w:val="00486BC2"/>
    <w:rsid w:val="004D01AE"/>
    <w:rsid w:val="005D6AFC"/>
    <w:rsid w:val="005F0953"/>
    <w:rsid w:val="006522E4"/>
    <w:rsid w:val="00666E20"/>
    <w:rsid w:val="006F0251"/>
    <w:rsid w:val="007D60E4"/>
    <w:rsid w:val="0083339E"/>
    <w:rsid w:val="00866566"/>
    <w:rsid w:val="00973C72"/>
    <w:rsid w:val="00A052E8"/>
    <w:rsid w:val="00A33913"/>
    <w:rsid w:val="00A443C2"/>
    <w:rsid w:val="00A90511"/>
    <w:rsid w:val="00B60F31"/>
    <w:rsid w:val="00B83DBB"/>
    <w:rsid w:val="00BC1DED"/>
    <w:rsid w:val="00BC6D4B"/>
    <w:rsid w:val="00C02B1F"/>
    <w:rsid w:val="00C25197"/>
    <w:rsid w:val="00C3350D"/>
    <w:rsid w:val="00C52141"/>
    <w:rsid w:val="00C6389D"/>
    <w:rsid w:val="00CD601E"/>
    <w:rsid w:val="00CF11AF"/>
    <w:rsid w:val="00CF7662"/>
    <w:rsid w:val="00D139DF"/>
    <w:rsid w:val="00D15CEB"/>
    <w:rsid w:val="00D35A2D"/>
    <w:rsid w:val="00D40B13"/>
    <w:rsid w:val="00D93790"/>
    <w:rsid w:val="00F74A5D"/>
    <w:rsid w:val="00FA77FA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C5E5"/>
  <w15:docId w15:val="{C59C0691-88E5-46CA-BA38-6F07087D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yiv-oblosvita.gov.ua/" TargetMode="External"/><Relationship Id="rId21" Type="http://schemas.openxmlformats.org/officeDocument/2006/relationships/hyperlink" Target="http://koda.gov.ua/" TargetMode="External"/><Relationship Id="rId34" Type="http://schemas.openxmlformats.org/officeDocument/2006/relationships/hyperlink" Target="http://kyiv-oblosvita.gov.ua/" TargetMode="External"/><Relationship Id="rId42" Type="http://schemas.openxmlformats.org/officeDocument/2006/relationships/hyperlink" Target="http://kyiv-oblosvita.gov.ua/" TargetMode="External"/><Relationship Id="rId47" Type="http://schemas.openxmlformats.org/officeDocument/2006/relationships/hyperlink" Target="http://koda.gov.ua/" TargetMode="External"/><Relationship Id="rId50" Type="http://schemas.openxmlformats.org/officeDocument/2006/relationships/hyperlink" Target="http://kyiv-oblosvita.gov.ua/" TargetMode="External"/><Relationship Id="rId55" Type="http://schemas.openxmlformats.org/officeDocument/2006/relationships/hyperlink" Target="http://koda.gov.ua/" TargetMode="External"/><Relationship Id="rId63" Type="http://schemas.openxmlformats.org/officeDocument/2006/relationships/hyperlink" Target="http://koda.gov.ua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ko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kyiv-oblosvita.gov.ua/" TargetMode="External"/><Relationship Id="rId29" Type="http://schemas.openxmlformats.org/officeDocument/2006/relationships/hyperlink" Target="http://koda.gov.ua/" TargetMode="External"/><Relationship Id="rId11" Type="http://schemas.openxmlformats.org/officeDocument/2006/relationships/hyperlink" Target="http://koda.gov.ua/" TargetMode="External"/><Relationship Id="rId24" Type="http://schemas.openxmlformats.org/officeDocument/2006/relationships/hyperlink" Target="http://kyiv-oblosvita.gov.ua/" TargetMode="External"/><Relationship Id="rId32" Type="http://schemas.openxmlformats.org/officeDocument/2006/relationships/hyperlink" Target="http://kyiv-oblosvita.gov.ua/" TargetMode="External"/><Relationship Id="rId37" Type="http://schemas.openxmlformats.org/officeDocument/2006/relationships/hyperlink" Target="http://koda.gov.ua/" TargetMode="External"/><Relationship Id="rId40" Type="http://schemas.openxmlformats.org/officeDocument/2006/relationships/hyperlink" Target="http://kyiv-oblosvita.gov.ua/" TargetMode="External"/><Relationship Id="rId45" Type="http://schemas.openxmlformats.org/officeDocument/2006/relationships/hyperlink" Target="http://koda.gov.ua/" TargetMode="External"/><Relationship Id="rId53" Type="http://schemas.openxmlformats.org/officeDocument/2006/relationships/hyperlink" Target="http://koda.gov.ua/" TargetMode="External"/><Relationship Id="rId58" Type="http://schemas.openxmlformats.org/officeDocument/2006/relationships/hyperlink" Target="http://kyiv-oblosvita.gov.ua/" TargetMode="External"/><Relationship Id="rId66" Type="http://schemas.openxmlformats.org/officeDocument/2006/relationships/hyperlink" Target="http://kyiv-oblosvita.gov.ua/" TargetMode="External"/><Relationship Id="rId5" Type="http://schemas.openxmlformats.org/officeDocument/2006/relationships/hyperlink" Target="http://koda.gov.ua/" TargetMode="External"/><Relationship Id="rId61" Type="http://schemas.openxmlformats.org/officeDocument/2006/relationships/hyperlink" Target="http://koda.gov.ua/" TargetMode="External"/><Relationship Id="rId19" Type="http://schemas.openxmlformats.org/officeDocument/2006/relationships/hyperlink" Target="http://koda.gov.ua/" TargetMode="External"/><Relationship Id="rId14" Type="http://schemas.openxmlformats.org/officeDocument/2006/relationships/hyperlink" Target="http://kyiv-oblosvita.gov.ua/" TargetMode="External"/><Relationship Id="rId22" Type="http://schemas.openxmlformats.org/officeDocument/2006/relationships/hyperlink" Target="http://kyiv-oblosvita.gov.ua/" TargetMode="External"/><Relationship Id="rId27" Type="http://schemas.openxmlformats.org/officeDocument/2006/relationships/hyperlink" Target="http://koda.gov.ua/" TargetMode="External"/><Relationship Id="rId30" Type="http://schemas.openxmlformats.org/officeDocument/2006/relationships/hyperlink" Target="http://kyiv-oblosvita.gov.ua/" TargetMode="External"/><Relationship Id="rId35" Type="http://schemas.openxmlformats.org/officeDocument/2006/relationships/hyperlink" Target="http://koda.gov.ua/" TargetMode="External"/><Relationship Id="rId43" Type="http://schemas.openxmlformats.org/officeDocument/2006/relationships/hyperlink" Target="http://koda.gov.ua/" TargetMode="External"/><Relationship Id="rId48" Type="http://schemas.openxmlformats.org/officeDocument/2006/relationships/hyperlink" Target="http://kyiv-oblosvita.gov.ua/" TargetMode="External"/><Relationship Id="rId56" Type="http://schemas.openxmlformats.org/officeDocument/2006/relationships/hyperlink" Target="http://kyiv-oblosvita.gov.ua/" TargetMode="External"/><Relationship Id="rId64" Type="http://schemas.openxmlformats.org/officeDocument/2006/relationships/hyperlink" Target="http://kyiv-oblosvita.gov.ua/" TargetMode="External"/><Relationship Id="rId8" Type="http://schemas.openxmlformats.org/officeDocument/2006/relationships/hyperlink" Target="http://kyiv-oblosvita.gov.ua/" TargetMode="External"/><Relationship Id="rId51" Type="http://schemas.openxmlformats.org/officeDocument/2006/relationships/hyperlink" Target="http://koda.gov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yiv-oblosvita.gov.ua/" TargetMode="External"/><Relationship Id="rId17" Type="http://schemas.openxmlformats.org/officeDocument/2006/relationships/hyperlink" Target="http://koda.gov.ua/" TargetMode="External"/><Relationship Id="rId25" Type="http://schemas.openxmlformats.org/officeDocument/2006/relationships/hyperlink" Target="http://koda.gov.ua/" TargetMode="External"/><Relationship Id="rId33" Type="http://schemas.openxmlformats.org/officeDocument/2006/relationships/hyperlink" Target="http://koda.gov.ua/" TargetMode="External"/><Relationship Id="rId38" Type="http://schemas.openxmlformats.org/officeDocument/2006/relationships/hyperlink" Target="http://kyiv-oblosvita.gov.ua/" TargetMode="External"/><Relationship Id="rId46" Type="http://schemas.openxmlformats.org/officeDocument/2006/relationships/hyperlink" Target="http://kyiv-oblosvita.gov.ua/" TargetMode="External"/><Relationship Id="rId59" Type="http://schemas.openxmlformats.org/officeDocument/2006/relationships/hyperlink" Target="http://koda.gov.ua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kyiv-oblosvita.gov.ua/" TargetMode="External"/><Relationship Id="rId41" Type="http://schemas.openxmlformats.org/officeDocument/2006/relationships/hyperlink" Target="http://koda.gov.ua/" TargetMode="External"/><Relationship Id="rId54" Type="http://schemas.openxmlformats.org/officeDocument/2006/relationships/hyperlink" Target="http://kyiv-oblosvita.gov.ua/" TargetMode="External"/><Relationship Id="rId62" Type="http://schemas.openxmlformats.org/officeDocument/2006/relationships/hyperlink" Target="http://kyiv-oblosvita.go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yiv-oblosvita.gov.ua/" TargetMode="External"/><Relationship Id="rId15" Type="http://schemas.openxmlformats.org/officeDocument/2006/relationships/hyperlink" Target="http://koda.gov.ua/" TargetMode="External"/><Relationship Id="rId23" Type="http://schemas.openxmlformats.org/officeDocument/2006/relationships/hyperlink" Target="http://koda.gov.ua/" TargetMode="External"/><Relationship Id="rId28" Type="http://schemas.openxmlformats.org/officeDocument/2006/relationships/hyperlink" Target="http://kyiv-oblosvita.gov.ua/" TargetMode="External"/><Relationship Id="rId36" Type="http://schemas.openxmlformats.org/officeDocument/2006/relationships/hyperlink" Target="http://kyiv-oblosvita.gov.ua/" TargetMode="External"/><Relationship Id="rId49" Type="http://schemas.openxmlformats.org/officeDocument/2006/relationships/hyperlink" Target="http://koda.gov.ua/" TargetMode="External"/><Relationship Id="rId57" Type="http://schemas.openxmlformats.org/officeDocument/2006/relationships/hyperlink" Target="http://koda.gov.ua/" TargetMode="External"/><Relationship Id="rId10" Type="http://schemas.openxmlformats.org/officeDocument/2006/relationships/hyperlink" Target="http://kyiv-oblosvita.gov.ua/" TargetMode="External"/><Relationship Id="rId31" Type="http://schemas.openxmlformats.org/officeDocument/2006/relationships/hyperlink" Target="http://koda.gov.ua/" TargetMode="External"/><Relationship Id="rId44" Type="http://schemas.openxmlformats.org/officeDocument/2006/relationships/hyperlink" Target="http://kyiv-oblosvita.gov.ua/" TargetMode="External"/><Relationship Id="rId52" Type="http://schemas.openxmlformats.org/officeDocument/2006/relationships/hyperlink" Target="http://kyiv-oblosvita.gov.ua/" TargetMode="External"/><Relationship Id="rId60" Type="http://schemas.openxmlformats.org/officeDocument/2006/relationships/hyperlink" Target="http://kyiv-oblosvita.gov.ua/" TargetMode="External"/><Relationship Id="rId65" Type="http://schemas.openxmlformats.org/officeDocument/2006/relationships/hyperlink" Target="http://ko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a.gov.ua/" TargetMode="External"/><Relationship Id="rId13" Type="http://schemas.openxmlformats.org/officeDocument/2006/relationships/hyperlink" Target="http://koda.gov.ua/" TargetMode="External"/><Relationship Id="rId18" Type="http://schemas.openxmlformats.org/officeDocument/2006/relationships/hyperlink" Target="http://kyiv-oblosvita.gov.ua/" TargetMode="External"/><Relationship Id="rId39" Type="http://schemas.openxmlformats.org/officeDocument/2006/relationships/hyperlink" Target="http://ko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BF5A-86A9-4663-A1CC-E7056687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2851</Words>
  <Characters>16252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Kryvsha_L</dc:creator>
  <cp:keywords/>
  <dc:description/>
  <cp:lastModifiedBy>Licenz</cp:lastModifiedBy>
  <cp:revision>32</cp:revision>
  <cp:lastPrinted>2021-07-01T09:13:00Z</cp:lastPrinted>
  <dcterms:created xsi:type="dcterms:W3CDTF">2021-02-10T12:39:00Z</dcterms:created>
  <dcterms:modified xsi:type="dcterms:W3CDTF">2022-02-14T10:04:00Z</dcterms:modified>
</cp:coreProperties>
</file>